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45" w:rsidRDefault="00003E45">
      <w:pPr>
        <w:jc w:val="center"/>
      </w:pPr>
      <w:r>
        <w:rPr>
          <w:rFonts w:hint="eastAsia"/>
        </w:rPr>
        <w:t>「ゆーすふるサンデー」マスコットマークの使用について</w:t>
      </w:r>
    </w:p>
    <w:p w:rsidR="00003E45" w:rsidRDefault="00003E45">
      <w:pPr>
        <w:jc w:val="center"/>
        <w:rPr>
          <w:sz w:val="24"/>
        </w:rPr>
      </w:pPr>
    </w:p>
    <w:p w:rsidR="00003E45" w:rsidRDefault="00003E45">
      <w:pPr>
        <w:jc w:val="right"/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１　趣旨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　「ゆーすふるサンデー」マスコットマークを使用する場合の取扱いについては，次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のとおりとする。</w:t>
      </w: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２　マスコットマーク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　別紙１－１によるマスコット「ゆっぴー」のマーク</w:t>
      </w: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３　マスコットマークの使用</w:t>
      </w:r>
    </w:p>
    <w:p w:rsidR="00003E45" w:rsidRPr="00372FE7" w:rsidRDefault="00003E45" w:rsidP="00372FE7">
      <w:pPr>
        <w:ind w:left="120" w:firstLineChars="100" w:firstLine="220"/>
        <w:rPr>
          <w:rFonts w:ascii="ＭＳ 明朝"/>
        </w:rPr>
      </w:pPr>
      <w:r w:rsidRPr="00372FE7">
        <w:rPr>
          <w:rFonts w:ascii="ＭＳ 明朝"/>
        </w:rPr>
        <w:t xml:space="preserve"> </w:t>
      </w:r>
      <w:r w:rsidRPr="00372FE7">
        <w:rPr>
          <w:rFonts w:ascii="ＭＳ 明朝" w:hint="eastAsia"/>
        </w:rPr>
        <w:t>マスコットマークを使用しようとするものは，</w:t>
      </w:r>
      <w:r w:rsidRPr="00372FE7">
        <w:rPr>
          <w:rFonts w:ascii="ＭＳ 明朝"/>
        </w:rPr>
        <w:t>(</w:t>
      </w:r>
      <w:r w:rsidR="00372FE7" w:rsidRPr="00372FE7">
        <w:rPr>
          <w:rFonts w:ascii="ＭＳ 明朝" w:hint="eastAsia"/>
        </w:rPr>
        <w:t>公</w:t>
      </w:r>
      <w:r w:rsidRPr="00372FE7">
        <w:rPr>
          <w:rFonts w:ascii="ＭＳ 明朝" w:hint="eastAsia"/>
        </w:rPr>
        <w:t>社</w:t>
      </w:r>
      <w:r w:rsidRPr="00372FE7">
        <w:rPr>
          <w:rFonts w:ascii="ＭＳ 明朝"/>
        </w:rPr>
        <w:t>)</w:t>
      </w:r>
      <w:r w:rsidRPr="00372FE7">
        <w:rPr>
          <w:rFonts w:ascii="ＭＳ 明朝" w:hint="eastAsia"/>
        </w:rPr>
        <w:t>青少年育成広島県民会議会長（</w:t>
      </w:r>
      <w:r w:rsidRPr="00372FE7">
        <w:rPr>
          <w:rFonts w:ascii="ＭＳ 明朝"/>
        </w:rPr>
        <w:t xml:space="preserve"> </w:t>
      </w:r>
      <w:r w:rsidRPr="00372FE7">
        <w:rPr>
          <w:rFonts w:ascii="ＭＳ 明朝" w:hint="eastAsia"/>
        </w:rPr>
        <w:t>以下「県民会議会長」という。）の承認を受けなければならない。</w:t>
      </w:r>
    </w:p>
    <w:p w:rsidR="00003E45" w:rsidRPr="00172D80" w:rsidRDefault="00172D80" w:rsidP="00172D80">
      <w:pPr>
        <w:pStyle w:val="a5"/>
        <w:numPr>
          <w:ilvl w:val="0"/>
          <w:numId w:val="3"/>
        </w:numPr>
        <w:ind w:leftChars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003E45" w:rsidRPr="00172D80">
        <w:rPr>
          <w:rFonts w:ascii="ＭＳ 明朝" w:hint="eastAsia"/>
        </w:rPr>
        <w:t>県民会議会長は，青少年健全育成の趣旨に賛同し，これに寄与すると認められる</w:t>
      </w:r>
    </w:p>
    <w:p w:rsidR="00003E45" w:rsidRDefault="00003E45">
      <w:pPr>
        <w:ind w:left="1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事業又は広告を行う者に対し，営利を目的としない場合，マスコットマークの使用</w:t>
      </w:r>
    </w:p>
    <w:p w:rsidR="00003E45" w:rsidRDefault="00003E45">
      <w:pPr>
        <w:ind w:left="1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を承認することができる。</w:t>
      </w:r>
    </w:p>
    <w:p w:rsidR="00003E45" w:rsidRDefault="00172D80" w:rsidP="00172D80">
      <w:pPr>
        <w:ind w:left="120"/>
        <w:rPr>
          <w:rFonts w:ascii="ＭＳ 明朝"/>
        </w:rPr>
      </w:pPr>
      <w:r>
        <w:rPr>
          <w:rFonts w:ascii="ＭＳ 明朝" w:hint="eastAsia"/>
        </w:rPr>
        <w:t>(2)</w:t>
      </w:r>
      <w:r w:rsidR="00003E45">
        <w:rPr>
          <w:rFonts w:ascii="ＭＳ 明朝"/>
        </w:rPr>
        <w:t xml:space="preserve"> (1)</w:t>
      </w:r>
      <w:r w:rsidR="00003E45">
        <w:rPr>
          <w:rFonts w:ascii="ＭＳ 明朝" w:hint="eastAsia"/>
        </w:rPr>
        <w:t>のマスコットマークを使用しようとするものは，別紙２の「「ゆーすふるサン</w:t>
      </w:r>
    </w:p>
    <w:p w:rsidR="00003E45" w:rsidRDefault="00003E45">
      <w:pPr>
        <w:ind w:left="1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デー」マスコットマーク使用申請書」に関係書類を添えて，県民会議会長に提出し，</w:t>
      </w:r>
    </w:p>
    <w:p w:rsidR="00003E45" w:rsidRDefault="00003E45">
      <w:pPr>
        <w:ind w:left="1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使用の承認を受けなければならない。</w:t>
      </w:r>
    </w:p>
    <w:p w:rsidR="00003E45" w:rsidRDefault="00003E45">
      <w:pPr>
        <w:ind w:left="120"/>
        <w:rPr>
          <w:rFonts w:ascii="ＭＳ 明朝"/>
        </w:rPr>
      </w:pP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４　使用上の遵守事項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　マスコットマークを使用する者は，次の事項を遵守しなければならない。</w:t>
      </w:r>
    </w:p>
    <w:p w:rsidR="00003E45" w:rsidRDefault="00003E45">
      <w:pPr>
        <w:numPr>
          <w:ilvl w:val="0"/>
          <w:numId w:val="2"/>
        </w:numPr>
        <w:rPr>
          <w:rFonts w:ascii="ＭＳ 明朝"/>
        </w:rPr>
      </w:pPr>
      <w:r>
        <w:rPr>
          <w:rFonts w:ascii="ＭＳ 明朝" w:hint="eastAsia"/>
        </w:rPr>
        <w:t xml:space="preserve">　承認された用途のみに使用し，マスコットのイメージを損なう使用をしてはな</w:t>
      </w:r>
    </w:p>
    <w:p w:rsidR="00003E45" w:rsidRDefault="00003E45">
      <w:pPr>
        <w:ind w:left="240"/>
        <w:rPr>
          <w:rFonts w:ascii="ＭＳ 明朝"/>
        </w:rPr>
      </w:pPr>
      <w:r>
        <w:rPr>
          <w:rFonts w:ascii="ＭＳ 明朝" w:hint="eastAsia"/>
        </w:rPr>
        <w:t xml:space="preserve">　らない。</w:t>
      </w:r>
    </w:p>
    <w:p w:rsidR="00003E45" w:rsidRDefault="00003E45">
      <w:pPr>
        <w:numPr>
          <w:ilvl w:val="0"/>
          <w:numId w:val="2"/>
        </w:numPr>
        <w:rPr>
          <w:rFonts w:ascii="ＭＳ 明朝"/>
        </w:rPr>
      </w:pPr>
      <w:r>
        <w:rPr>
          <w:rFonts w:ascii="ＭＳ 明朝" w:hint="eastAsia"/>
        </w:rPr>
        <w:t xml:space="preserve">　定められた色，形等を正しく使用すること。</w:t>
      </w:r>
    </w:p>
    <w:p w:rsidR="00003E45" w:rsidRDefault="00003E45">
      <w:pPr>
        <w:numPr>
          <w:ilvl w:val="0"/>
          <w:numId w:val="2"/>
        </w:numPr>
        <w:rPr>
          <w:rFonts w:ascii="ＭＳ 明朝"/>
        </w:rPr>
      </w:pPr>
      <w:r>
        <w:rPr>
          <w:rFonts w:ascii="ＭＳ 明朝" w:hint="eastAsia"/>
        </w:rPr>
        <w:t xml:space="preserve">　別紙１－２の見本のとおり</w:t>
      </w:r>
      <w:r w:rsidRPr="008A1A19">
        <w:rPr>
          <w:rFonts w:ascii="ＭＳ 明朝" w:hint="eastAsia"/>
          <w:u w:val="single"/>
        </w:rPr>
        <w:t>「広島県の青少年のマスコット</w:t>
      </w:r>
      <w:r w:rsidRPr="008A1A19">
        <w:rPr>
          <w:rFonts w:ascii="ＭＳ 明朝"/>
          <w:u w:val="single"/>
        </w:rPr>
        <w:t xml:space="preserve"> </w:t>
      </w:r>
      <w:r w:rsidRPr="008A1A19">
        <w:rPr>
          <w:rFonts w:ascii="ＭＳ 明朝" w:hint="eastAsia"/>
          <w:u w:val="single"/>
        </w:rPr>
        <w:t>ゆっぴー」</w:t>
      </w:r>
      <w:r>
        <w:rPr>
          <w:rFonts w:ascii="ＭＳ 明朝" w:hint="eastAsia"/>
        </w:rPr>
        <w:t>という文</w:t>
      </w:r>
    </w:p>
    <w:p w:rsidR="00003E45" w:rsidRDefault="00003E45">
      <w:pPr>
        <w:ind w:left="120"/>
        <w:rPr>
          <w:rFonts w:ascii="ＭＳ 明朝"/>
        </w:rPr>
      </w:pPr>
      <w:r>
        <w:rPr>
          <w:rFonts w:ascii="ＭＳ 明朝"/>
        </w:rPr>
        <w:t xml:space="preserve">   </w:t>
      </w:r>
      <w:r>
        <w:rPr>
          <w:rFonts w:ascii="ＭＳ 明朝" w:hint="eastAsia"/>
        </w:rPr>
        <w:t>字を添えること。</w:t>
      </w: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５　見本の提出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　使用承認を受けた者は，マスコットマークを使用した物件の見本を，速やかに，県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民会議会長に提出しなければならない。</w:t>
      </w: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６　修正その他の措置　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　県民会議会長は，マスコットマークを使用する者に対し，使用方法の修正その他必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要な措置を命ずることができる。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７　使用の禁止及び使用承認の取消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　マスコットマークを使用する者が，前項の措置に従わない場合には，県民会議会長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は，マスコットマークの使用を禁止し，又は使用承認を取り消すことができる。</w:t>
      </w:r>
    </w:p>
    <w:p w:rsidR="00003E45" w:rsidRDefault="00003E45">
      <w:pPr>
        <w:rPr>
          <w:rFonts w:ascii="ＭＳ 明朝"/>
        </w:rPr>
      </w:pPr>
      <w:r>
        <w:rPr>
          <w:rFonts w:ascii="ＭＳ 明朝"/>
        </w:rPr>
        <w:br w:type="page"/>
      </w:r>
      <w:r>
        <w:rPr>
          <w:rFonts w:ascii="ＭＳ 明朝" w:hint="eastAsia"/>
        </w:rPr>
        <w:lastRenderedPageBreak/>
        <w:t>別紙２</w:t>
      </w:r>
    </w:p>
    <w:p w:rsidR="00003E45" w:rsidRDefault="00003E45">
      <w:pPr>
        <w:rPr>
          <w:rFonts w:ascii="ＭＳ 明朝"/>
        </w:rPr>
      </w:pPr>
    </w:p>
    <w:p w:rsidR="00003E45" w:rsidRDefault="00003E45">
      <w:pPr>
        <w:jc w:val="center"/>
        <w:rPr>
          <w:rFonts w:ascii="ＭＳ 明朝"/>
        </w:rPr>
      </w:pPr>
      <w:r>
        <w:rPr>
          <w:rFonts w:ascii="ＭＳ 明朝" w:hint="eastAsia"/>
        </w:rPr>
        <w:t>「ゆーすふるサンデー」マスコットマーク使用申請書</w:t>
      </w:r>
    </w:p>
    <w:p w:rsidR="00003E45" w:rsidRDefault="00003E45">
      <w:pPr>
        <w:jc w:val="center"/>
        <w:rPr>
          <w:rFonts w:ascii="ＭＳ 明朝"/>
        </w:rPr>
      </w:pPr>
    </w:p>
    <w:p w:rsidR="00003E45" w:rsidRDefault="00003E45">
      <w:pPr>
        <w:rPr>
          <w:rFonts w:ascii="ＭＳ 明朝"/>
        </w:rPr>
      </w:pPr>
    </w:p>
    <w:p w:rsidR="00003E45" w:rsidRDefault="00E5326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令和</w:t>
      </w:r>
      <w:bookmarkStart w:id="0" w:name="_GoBack"/>
      <w:bookmarkEnd w:id="0"/>
      <w:r w:rsidR="00003E45">
        <w:rPr>
          <w:rFonts w:ascii="ＭＳ 明朝" w:hint="eastAsia"/>
        </w:rPr>
        <w:t xml:space="preserve">　　年　　月　　日</w:t>
      </w: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372FE7">
        <w:rPr>
          <w:rFonts w:ascii="ＭＳ 明朝" w:hint="eastAsia"/>
        </w:rPr>
        <w:t>公益</w:t>
      </w:r>
      <w:r>
        <w:rPr>
          <w:rFonts w:ascii="ＭＳ 明朝" w:hint="eastAsia"/>
        </w:rPr>
        <w:t>社団法人青少年育成広島県民会議会長　様</w:t>
      </w: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住所　　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申請者の名称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代表者氏名　　　　　　　　　　印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電話　　　</w:t>
      </w: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 xml:space="preserve">　次の事業（又は広告）に対して，「ゆーすふるサンデー」のマスコットマークを使用したいので，別紙書類を添えて申請します。</w:t>
      </w: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１　事業等の名称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２　事業等の目的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３　使用時期（期間）</w:t>
      </w: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（添付書類）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１　事業等の概要</w:t>
      </w:r>
    </w:p>
    <w:p w:rsidR="00003E45" w:rsidRDefault="00003E45">
      <w:pPr>
        <w:rPr>
          <w:rFonts w:ascii="ＭＳ 明朝"/>
        </w:rPr>
      </w:pPr>
      <w:r>
        <w:rPr>
          <w:rFonts w:ascii="ＭＳ 明朝" w:hint="eastAsia"/>
        </w:rPr>
        <w:t>２　その他必要な書類</w:t>
      </w:r>
    </w:p>
    <w:p w:rsidR="00003E45" w:rsidRDefault="00003E45">
      <w:pPr>
        <w:rPr>
          <w:rFonts w:ascii="ＭＳ 明朝"/>
        </w:rPr>
      </w:pPr>
    </w:p>
    <w:p w:rsidR="00003E45" w:rsidRDefault="00003E45" w:rsidP="00247DAB">
      <w:pPr>
        <w:rPr>
          <w:rFonts w:eastAsia="HG丸ｺﾞｼｯｸM-PRO"/>
          <w:b/>
          <w:w w:val="150"/>
          <w:sz w:val="20"/>
        </w:rPr>
      </w:pPr>
    </w:p>
    <w:sectPr w:rsidR="00003E45">
      <w:pgSz w:w="11907" w:h="16840" w:code="9"/>
      <w:pgMar w:top="1474" w:right="1531" w:bottom="1191" w:left="1701" w:header="851" w:footer="992" w:gutter="0"/>
      <w:cols w:space="425"/>
      <w:docGrid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6A" w:rsidRDefault="00E5326A" w:rsidP="00E5326A">
      <w:r>
        <w:separator/>
      </w:r>
    </w:p>
  </w:endnote>
  <w:endnote w:type="continuationSeparator" w:id="0">
    <w:p w:rsidR="00E5326A" w:rsidRDefault="00E5326A" w:rsidP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6A" w:rsidRDefault="00E5326A" w:rsidP="00E5326A">
      <w:r>
        <w:separator/>
      </w:r>
    </w:p>
  </w:footnote>
  <w:footnote w:type="continuationSeparator" w:id="0">
    <w:p w:rsidR="00E5326A" w:rsidRDefault="00E5326A" w:rsidP="00E5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821"/>
    <w:multiLevelType w:val="singleLevel"/>
    <w:tmpl w:val="20E69FC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20"/>
      </w:pPr>
      <w:rPr>
        <w:rFonts w:hint="eastAsia"/>
      </w:rPr>
    </w:lvl>
  </w:abstractNum>
  <w:abstractNum w:abstractNumId="1" w15:restartNumberingAfterBreak="0">
    <w:nsid w:val="1FCD2351"/>
    <w:multiLevelType w:val="singleLevel"/>
    <w:tmpl w:val="19BCC80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47DA49D8"/>
    <w:multiLevelType w:val="hybridMultilevel"/>
    <w:tmpl w:val="A0AA0FAA"/>
    <w:lvl w:ilvl="0" w:tplc="D3805CA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19"/>
    <w:rsid w:val="00003E45"/>
    <w:rsid w:val="00172D80"/>
    <w:rsid w:val="00247DAB"/>
    <w:rsid w:val="002B063C"/>
    <w:rsid w:val="00372FE7"/>
    <w:rsid w:val="006038FD"/>
    <w:rsid w:val="008A1A19"/>
    <w:rsid w:val="00A96DCF"/>
    <w:rsid w:val="00AC59A5"/>
    <w:rsid w:val="00E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1FEB16-509A-4628-8561-77B112C7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D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72D8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53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26A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E53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26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1CAB-5330-429A-A981-04273DE5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shimazue</cp:lastModifiedBy>
  <cp:revision>3</cp:revision>
  <cp:lastPrinted>2002-02-08T01:16:00Z</cp:lastPrinted>
  <dcterms:created xsi:type="dcterms:W3CDTF">2018-01-22T23:54:00Z</dcterms:created>
  <dcterms:modified xsi:type="dcterms:W3CDTF">2020-03-16T00:57:00Z</dcterms:modified>
</cp:coreProperties>
</file>