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別記様式第３号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</w:t>
      </w:r>
      <w:r w:rsidR="007D6453">
        <w:rPr>
          <w:rFonts w:hint="eastAsia"/>
          <w:spacing w:val="2"/>
        </w:rPr>
        <w:t>令和</w:t>
      </w:r>
      <w:r>
        <w:rPr>
          <w:rFonts w:hint="eastAsia"/>
          <w:spacing w:val="2"/>
        </w:rPr>
        <w:t xml:space="preserve">　　年　　月　　日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（公社）青少年育成広島県民会議会長　様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（</w:t>
      </w:r>
      <w:r>
        <w:rPr>
          <w:spacing w:val="2"/>
        </w:rPr>
        <w:fldChar w:fldCharType="begin"/>
      </w:r>
      <w:r>
        <w:rPr>
          <w:spacing w:val="2"/>
        </w:rPr>
        <w:instrText xml:space="preserve"> eq \o\ad(</w:instrText>
      </w:r>
      <w:r>
        <w:rPr>
          <w:rFonts w:hint="eastAsia"/>
          <w:spacing w:val="2"/>
        </w:rPr>
        <w:instrText>所在地</w:instrText>
      </w:r>
      <w:r>
        <w:rPr>
          <w:spacing w:val="2"/>
        </w:rPr>
        <w:instrText>,</w:instrText>
      </w:r>
      <w:r>
        <w:rPr>
          <w:rFonts w:hint="eastAsia"/>
          <w:spacing w:val="2"/>
        </w:rPr>
        <w:instrText xml:space="preserve">　　　　　</w:instrText>
      </w:r>
      <w:r>
        <w:rPr>
          <w:spacing w:val="2"/>
        </w:rPr>
        <w:instrText>)</w:instrText>
      </w:r>
      <w:r>
        <w:rPr>
          <w:spacing w:val="2"/>
        </w:rPr>
        <w:fldChar w:fldCharType="end"/>
      </w:r>
      <w:r>
        <w:rPr>
          <w:rFonts w:hint="eastAsia"/>
          <w:spacing w:val="2"/>
        </w:rPr>
        <w:t>）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（</w:t>
      </w:r>
      <w:r>
        <w:rPr>
          <w:spacing w:val="2"/>
        </w:rPr>
        <w:fldChar w:fldCharType="begin"/>
      </w:r>
      <w:r>
        <w:rPr>
          <w:spacing w:val="2"/>
        </w:rPr>
        <w:instrText xml:space="preserve"> eq \o\ad(</w:instrText>
      </w:r>
      <w:r>
        <w:rPr>
          <w:rFonts w:hint="eastAsia"/>
          <w:spacing w:val="2"/>
        </w:rPr>
        <w:instrText>団体名称</w:instrText>
      </w:r>
      <w:r>
        <w:rPr>
          <w:spacing w:val="2"/>
        </w:rPr>
        <w:instrText>,</w:instrText>
      </w:r>
      <w:r>
        <w:rPr>
          <w:rFonts w:hint="eastAsia"/>
          <w:spacing w:val="2"/>
        </w:rPr>
        <w:instrText xml:space="preserve">　　　　　</w:instrText>
      </w:r>
      <w:r>
        <w:rPr>
          <w:spacing w:val="2"/>
        </w:rPr>
        <w:instrText>)</w:instrText>
      </w:r>
      <w:r>
        <w:rPr>
          <w:spacing w:val="2"/>
        </w:rPr>
        <w:fldChar w:fldCharType="end"/>
      </w:r>
      <w:r>
        <w:rPr>
          <w:rFonts w:hint="eastAsia"/>
          <w:spacing w:val="2"/>
        </w:rPr>
        <w:t>）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（代表者氏名）　　　　　　　　　　　　　　　</w:t>
      </w:r>
      <w:bookmarkStart w:id="0" w:name="_GoBack"/>
      <w:bookmarkEnd w:id="0"/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spacing w:val="2"/>
        </w:rPr>
      </w:pPr>
      <w:r>
        <w:rPr>
          <w:rFonts w:hint="eastAsia"/>
          <w:spacing w:val="2"/>
        </w:rPr>
        <w:t>青少年育成県民運動推進助成事業内容変更承認申請書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7D6453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令和</w:t>
      </w:r>
      <w:r w:rsidR="00286895">
        <w:rPr>
          <w:rFonts w:hint="eastAsia"/>
          <w:spacing w:val="2"/>
        </w:rPr>
        <w:t xml:space="preserve">　　年　　月　　日付けで交付決定を受けた標記助成金については，青少年育成県民</w:t>
      </w:r>
      <w:r>
        <w:rPr>
          <w:rFonts w:hint="eastAsia"/>
          <w:spacing w:val="2"/>
        </w:rPr>
        <w:t>運動推進助成事業助成要綱５の（６）の規定に基づき，次のとおり助成</w:t>
      </w:r>
      <w:r w:rsidR="00286895">
        <w:rPr>
          <w:rFonts w:hint="eastAsia"/>
          <w:spacing w:val="2"/>
        </w:rPr>
        <w:t>事業の内容を変更したいので承認されるよう申請します。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１　変更の理由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２　変更の内容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３　変更の内訳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34"/>
        <w:gridCol w:w="2391"/>
        <w:gridCol w:w="2415"/>
      </w:tblGrid>
      <w:tr w:rsidR="00286895" w:rsidTr="00B3224A">
        <w:trPr>
          <w:cantSplit/>
        </w:trPr>
        <w:tc>
          <w:tcPr>
            <w:tcW w:w="4644" w:type="dxa"/>
            <w:gridSpan w:val="2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助成事業に要する総経費</w:t>
            </w:r>
          </w:p>
        </w:tc>
        <w:tc>
          <w:tcPr>
            <w:tcW w:w="4806" w:type="dxa"/>
            <w:gridSpan w:val="2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　　助成事業対象経費</w:t>
            </w:r>
          </w:p>
        </w:tc>
      </w:tr>
      <w:tr w:rsidR="00286895" w:rsidTr="00B3224A">
        <w:tc>
          <w:tcPr>
            <w:tcW w:w="2310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当　　　初</w:t>
            </w:r>
          </w:p>
        </w:tc>
        <w:tc>
          <w:tcPr>
            <w:tcW w:w="2334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変　更　後</w:t>
            </w:r>
          </w:p>
        </w:tc>
        <w:tc>
          <w:tcPr>
            <w:tcW w:w="2391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当　　　初</w:t>
            </w:r>
          </w:p>
        </w:tc>
        <w:tc>
          <w:tcPr>
            <w:tcW w:w="2415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変　更　後</w:t>
            </w:r>
          </w:p>
        </w:tc>
      </w:tr>
      <w:tr w:rsidR="00286895" w:rsidTr="00B3224A">
        <w:tc>
          <w:tcPr>
            <w:tcW w:w="2310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  <w:tc>
          <w:tcPr>
            <w:tcW w:w="2334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  <w:tc>
          <w:tcPr>
            <w:tcW w:w="2391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  <w:tc>
          <w:tcPr>
            <w:tcW w:w="2415" w:type="dxa"/>
          </w:tcPr>
          <w:p w:rsidR="00286895" w:rsidRDefault="00286895" w:rsidP="00B3224A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wordWrap w:val="0"/>
              <w:spacing w:line="419" w:lineRule="exact"/>
              <w:jc w:val="left"/>
              <w:rPr>
                <w:spacing w:val="2"/>
              </w:rPr>
            </w:pPr>
          </w:p>
        </w:tc>
      </w:tr>
    </w:tbl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>４　添付書類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　前回提出した事業計画書（別紙１）及び収支予算書の該当欄に変更後の金額等を上段に記入し，添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  <w:r>
        <w:rPr>
          <w:rFonts w:hint="eastAsia"/>
          <w:spacing w:val="2"/>
        </w:rPr>
        <w:t xml:space="preserve">　付すること。</w:t>
      </w: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286895" w:rsidRDefault="00286895" w:rsidP="0028689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spacing w:val="2"/>
        </w:rPr>
      </w:pPr>
    </w:p>
    <w:p w:rsidR="00EA592E" w:rsidRDefault="00EA592E">
      <w:pPr>
        <w:widowControl/>
        <w:jc w:val="left"/>
        <w:rPr>
          <w:spacing w:val="2"/>
        </w:rPr>
      </w:pPr>
    </w:p>
    <w:sectPr w:rsidR="00EA592E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54" w:rsidRDefault="00FC6154" w:rsidP="00286895">
      <w:r>
        <w:separator/>
      </w:r>
    </w:p>
  </w:endnote>
  <w:endnote w:type="continuationSeparator" w:id="0">
    <w:p w:rsidR="00FC6154" w:rsidRDefault="00FC6154" w:rsidP="002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54" w:rsidRDefault="00FC6154" w:rsidP="00286895">
      <w:r>
        <w:separator/>
      </w:r>
    </w:p>
  </w:footnote>
  <w:footnote w:type="continuationSeparator" w:id="0">
    <w:p w:rsidR="00FC6154" w:rsidRDefault="00FC6154" w:rsidP="0028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75284"/>
    <w:rsid w:val="001B423A"/>
    <w:rsid w:val="001E21A5"/>
    <w:rsid w:val="001F202E"/>
    <w:rsid w:val="00286895"/>
    <w:rsid w:val="002B491B"/>
    <w:rsid w:val="002C296B"/>
    <w:rsid w:val="002F1FD0"/>
    <w:rsid w:val="0030793A"/>
    <w:rsid w:val="00372484"/>
    <w:rsid w:val="0039457B"/>
    <w:rsid w:val="003C0FCD"/>
    <w:rsid w:val="003D3A3B"/>
    <w:rsid w:val="004B156A"/>
    <w:rsid w:val="004F41D1"/>
    <w:rsid w:val="00521CB8"/>
    <w:rsid w:val="00530A2C"/>
    <w:rsid w:val="0058238C"/>
    <w:rsid w:val="006542A7"/>
    <w:rsid w:val="006A30C0"/>
    <w:rsid w:val="006A6CCA"/>
    <w:rsid w:val="00757842"/>
    <w:rsid w:val="00794B3E"/>
    <w:rsid w:val="007A1974"/>
    <w:rsid w:val="007B356E"/>
    <w:rsid w:val="007D6453"/>
    <w:rsid w:val="007E2855"/>
    <w:rsid w:val="008E72E3"/>
    <w:rsid w:val="0096570D"/>
    <w:rsid w:val="009C741B"/>
    <w:rsid w:val="00A3237C"/>
    <w:rsid w:val="00AB726F"/>
    <w:rsid w:val="00AE5E69"/>
    <w:rsid w:val="00B3224A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E36916"/>
    <w:rsid w:val="00E86CDD"/>
    <w:rsid w:val="00EA592E"/>
    <w:rsid w:val="00ED1F6C"/>
    <w:rsid w:val="00F3756A"/>
    <w:rsid w:val="00F52DC4"/>
    <w:rsid w:val="00FC615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4690C3D-9945-430B-A53E-571E6F3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895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2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895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rsid w:val="004B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B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usagawa</cp:lastModifiedBy>
  <cp:revision>10</cp:revision>
  <cp:lastPrinted>2016-07-04T07:12:00Z</cp:lastPrinted>
  <dcterms:created xsi:type="dcterms:W3CDTF">2016-04-01T06:56:00Z</dcterms:created>
  <dcterms:modified xsi:type="dcterms:W3CDTF">2023-04-06T00:54:00Z</dcterms:modified>
</cp:coreProperties>
</file>